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0091" w:rsidRDefault="00BF0091" w:rsidP="00BF0091">
      <w:pPr>
        <w:autoSpaceDE w:val="0"/>
        <w:autoSpaceDN w:val="0"/>
        <w:adjustRightInd w:val="0"/>
        <w:spacing w:after="0" w:line="240" w:lineRule="auto"/>
        <w:rPr>
          <w:rFonts w:ascii="Optima-Bold" w:hAnsi="Optima-Bold" w:cs="Optima-Bold"/>
          <w:b/>
          <w:bCs/>
          <w:sz w:val="28"/>
          <w:szCs w:val="28"/>
        </w:rPr>
      </w:pPr>
      <w:r>
        <w:rPr>
          <w:rFonts w:ascii="Optima-Bold" w:hAnsi="Optima-Bold" w:cs="Optima-Bold"/>
          <w:b/>
          <w:bCs/>
          <w:sz w:val="28"/>
          <w:szCs w:val="28"/>
        </w:rPr>
        <w:t>Twin Cities Archives Round Table</w:t>
      </w:r>
    </w:p>
    <w:p w:rsidR="00BF0091" w:rsidRDefault="00BF0091" w:rsidP="00BF0091">
      <w:pPr>
        <w:autoSpaceDE w:val="0"/>
        <w:autoSpaceDN w:val="0"/>
        <w:adjustRightInd w:val="0"/>
        <w:spacing w:after="0" w:line="240" w:lineRule="auto"/>
        <w:rPr>
          <w:rFonts w:ascii="Optima-Bold" w:hAnsi="Optima-Bold" w:cs="Optima-Bold"/>
          <w:b/>
          <w:bCs/>
          <w:sz w:val="28"/>
          <w:szCs w:val="28"/>
        </w:rPr>
      </w:pPr>
      <w:r>
        <w:rPr>
          <w:rFonts w:ascii="Optima-Bold" w:hAnsi="Optima-Bold" w:cs="Optima-Bold"/>
          <w:b/>
          <w:bCs/>
          <w:sz w:val="28"/>
          <w:szCs w:val="28"/>
        </w:rPr>
        <w:t>Spring Meeting Minutes</w:t>
      </w:r>
    </w:p>
    <w:p w:rsidR="00BF0091" w:rsidRDefault="00BF0091" w:rsidP="00BF0091">
      <w:pPr>
        <w:autoSpaceDE w:val="0"/>
        <w:autoSpaceDN w:val="0"/>
        <w:adjustRightInd w:val="0"/>
        <w:spacing w:after="0" w:line="240" w:lineRule="auto"/>
        <w:rPr>
          <w:rFonts w:ascii="Optima-Bold" w:hAnsi="Optima-Bold" w:cs="Optima-Bold"/>
          <w:b/>
          <w:bCs/>
          <w:sz w:val="28"/>
          <w:szCs w:val="28"/>
        </w:rPr>
      </w:pP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June 14, 2016</w:t>
      </w: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The Blake Upper School, Minneapolis</w:t>
      </w:r>
    </w:p>
    <w:p w:rsidR="00BF0091" w:rsidRDefault="00BF0091" w:rsidP="00BF0091">
      <w:pPr>
        <w:autoSpaceDE w:val="0"/>
        <w:autoSpaceDN w:val="0"/>
        <w:adjustRightInd w:val="0"/>
        <w:spacing w:after="0" w:line="240" w:lineRule="auto"/>
        <w:rPr>
          <w:rFonts w:ascii="Optima-Regular" w:hAnsi="Optima-Regular" w:cs="Optima-Regular"/>
          <w:sz w:val="24"/>
          <w:szCs w:val="24"/>
        </w:rPr>
      </w:pPr>
    </w:p>
    <w:p w:rsidR="00BF0091" w:rsidRDefault="00BF0091" w:rsidP="00BF0091">
      <w:pPr>
        <w:autoSpaceDE w:val="0"/>
        <w:autoSpaceDN w:val="0"/>
        <w:adjustRightInd w:val="0"/>
        <w:spacing w:after="0" w:line="240" w:lineRule="auto"/>
        <w:rPr>
          <w:rFonts w:ascii="Optima-Bold" w:hAnsi="Optima-Bold" w:cs="Optima-Bold"/>
          <w:b/>
          <w:bCs/>
          <w:sz w:val="26"/>
          <w:szCs w:val="26"/>
        </w:rPr>
      </w:pPr>
      <w:r>
        <w:rPr>
          <w:rFonts w:ascii="Optima-Bold" w:hAnsi="Optima-Bold" w:cs="Optima-Bold"/>
          <w:b/>
          <w:bCs/>
          <w:sz w:val="26"/>
          <w:szCs w:val="26"/>
        </w:rPr>
        <w:t>Business meeting</w:t>
      </w: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President Ted Hathaway called the meeting to order. There were 36 people in attendance.</w:t>
      </w:r>
      <w:r w:rsidR="001C740B">
        <w:rPr>
          <w:rFonts w:ascii="Optima-Regular" w:hAnsi="Optima-Regular" w:cs="Optima-Regular"/>
          <w:sz w:val="24"/>
          <w:szCs w:val="24"/>
        </w:rPr>
        <w:t xml:space="preserve"> Ted gave basic welcome, agenda for the day, directional information, and introductions of officers.</w:t>
      </w:r>
      <w:r w:rsidR="001F3597">
        <w:rPr>
          <w:rFonts w:ascii="Optima-Regular" w:hAnsi="Optima-Regular" w:cs="Optima-Regular"/>
          <w:sz w:val="24"/>
          <w:szCs w:val="24"/>
        </w:rPr>
        <w:t xml:space="preserve"> Noted that the 2017 </w:t>
      </w:r>
      <w:proofErr w:type="gramStart"/>
      <w:r w:rsidR="001F3597">
        <w:rPr>
          <w:rFonts w:ascii="Optima-Regular" w:hAnsi="Optima-Regular" w:cs="Optima-Regular"/>
          <w:sz w:val="24"/>
          <w:szCs w:val="24"/>
        </w:rPr>
        <w:t>Spring</w:t>
      </w:r>
      <w:proofErr w:type="gramEnd"/>
      <w:r w:rsidR="001F3597">
        <w:rPr>
          <w:rFonts w:ascii="Optima-Regular" w:hAnsi="Optima-Regular" w:cs="Optima-Regular"/>
          <w:sz w:val="24"/>
          <w:szCs w:val="24"/>
        </w:rPr>
        <w:t xml:space="preserve"> meeting would be happening out of the metro area – if there are any people interested in volunteering their institution to host, they should contact Ted.</w:t>
      </w:r>
      <w:bookmarkStart w:id="0" w:name="_GoBack"/>
      <w:bookmarkEnd w:id="0"/>
    </w:p>
    <w:p w:rsidR="00BF0091" w:rsidRDefault="00BF0091" w:rsidP="00BF0091">
      <w:pPr>
        <w:autoSpaceDE w:val="0"/>
        <w:autoSpaceDN w:val="0"/>
        <w:adjustRightInd w:val="0"/>
        <w:spacing w:after="0" w:line="240" w:lineRule="auto"/>
        <w:rPr>
          <w:rFonts w:ascii="Optima-Regular" w:hAnsi="Optima-Regular" w:cs="Optima-Regular"/>
          <w:sz w:val="24"/>
          <w:szCs w:val="24"/>
        </w:rPr>
      </w:pPr>
    </w:p>
    <w:p w:rsidR="00BF0091" w:rsidRDefault="00BF0091" w:rsidP="00BF0091">
      <w:pPr>
        <w:autoSpaceDE w:val="0"/>
        <w:autoSpaceDN w:val="0"/>
        <w:adjustRightInd w:val="0"/>
        <w:spacing w:after="0" w:line="240" w:lineRule="auto"/>
        <w:rPr>
          <w:rFonts w:ascii="Optima-Bold" w:hAnsi="Optima-Bold" w:cs="Optima-Bold"/>
          <w:b/>
          <w:bCs/>
          <w:sz w:val="24"/>
          <w:szCs w:val="24"/>
        </w:rPr>
      </w:pPr>
      <w:r>
        <w:rPr>
          <w:rFonts w:ascii="Optima-Bold" w:hAnsi="Optima-Bold" w:cs="Optima-Bold"/>
          <w:b/>
          <w:bCs/>
          <w:sz w:val="24"/>
          <w:szCs w:val="24"/>
        </w:rPr>
        <w:t>Officers’ Reports</w:t>
      </w:r>
    </w:p>
    <w:p w:rsidR="00BF0091" w:rsidRDefault="00BF0091" w:rsidP="00BF0091">
      <w:pPr>
        <w:autoSpaceDE w:val="0"/>
        <w:autoSpaceDN w:val="0"/>
        <w:adjustRightInd w:val="0"/>
        <w:spacing w:after="0" w:line="240" w:lineRule="auto"/>
        <w:rPr>
          <w:rFonts w:ascii="Optima-BoldItalic" w:hAnsi="Optima-BoldItalic" w:cs="Optima-BoldItalic"/>
          <w:b/>
          <w:bCs/>
          <w:i/>
          <w:iCs/>
          <w:sz w:val="24"/>
          <w:szCs w:val="24"/>
        </w:rPr>
      </w:pPr>
      <w:r>
        <w:rPr>
          <w:rFonts w:ascii="Optima-BoldItalic" w:hAnsi="Optima-BoldItalic" w:cs="Optima-BoldItalic"/>
          <w:b/>
          <w:bCs/>
          <w:i/>
          <w:iCs/>
          <w:sz w:val="24"/>
          <w:szCs w:val="24"/>
        </w:rPr>
        <w:t>Secretary</w:t>
      </w:r>
    </w:p>
    <w:p w:rsidR="00BF0091" w:rsidRP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Cs/>
          <w:iCs/>
          <w:sz w:val="24"/>
          <w:szCs w:val="24"/>
        </w:rPr>
        <w:t>(Secretary did not attend meeting)</w:t>
      </w:r>
    </w:p>
    <w:p w:rsidR="00BF0091" w:rsidRDefault="00BF0091" w:rsidP="00BF0091">
      <w:pPr>
        <w:autoSpaceDE w:val="0"/>
        <w:autoSpaceDN w:val="0"/>
        <w:adjustRightInd w:val="0"/>
        <w:spacing w:after="0" w:line="240" w:lineRule="auto"/>
        <w:rPr>
          <w:rFonts w:ascii="Optima-BoldItalic" w:hAnsi="Optima-BoldItalic" w:cs="Optima-BoldItalic"/>
          <w:b/>
          <w:bCs/>
          <w:i/>
          <w:iCs/>
          <w:sz w:val="24"/>
          <w:szCs w:val="24"/>
        </w:rPr>
      </w:pPr>
    </w:p>
    <w:p w:rsidR="00BF0091" w:rsidRDefault="00BF0091" w:rsidP="00BF0091">
      <w:pPr>
        <w:autoSpaceDE w:val="0"/>
        <w:autoSpaceDN w:val="0"/>
        <w:adjustRightInd w:val="0"/>
        <w:spacing w:after="0" w:line="240" w:lineRule="auto"/>
        <w:rPr>
          <w:rFonts w:ascii="Optima-BoldItalic" w:hAnsi="Optima-BoldItalic" w:cs="Optima-BoldItalic"/>
          <w:b/>
          <w:bCs/>
          <w:i/>
          <w:iCs/>
          <w:sz w:val="24"/>
          <w:szCs w:val="24"/>
        </w:rPr>
      </w:pPr>
      <w:r>
        <w:rPr>
          <w:rFonts w:ascii="Optima-BoldItalic" w:hAnsi="Optima-BoldItalic" w:cs="Optima-BoldItalic"/>
          <w:b/>
          <w:bCs/>
          <w:i/>
          <w:iCs/>
          <w:sz w:val="24"/>
          <w:szCs w:val="24"/>
        </w:rPr>
        <w:t>Treasurer</w:t>
      </w: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Presented by Lara Friedman-</w:t>
      </w:r>
      <w:proofErr w:type="spellStart"/>
      <w:r>
        <w:rPr>
          <w:rFonts w:ascii="Optima-Regular" w:hAnsi="Optima-Regular" w:cs="Optima-Regular"/>
          <w:sz w:val="24"/>
          <w:szCs w:val="24"/>
        </w:rPr>
        <w:t>Shedlov</w:t>
      </w:r>
      <w:proofErr w:type="spellEnd"/>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 Financial statement, October 2016 – June 2016</w:t>
      </w: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Income total = $1,260.21</w:t>
      </w: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Expenses = $770.15</w:t>
      </w: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Ending balance $4,744.65</w:t>
      </w: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 xml:space="preserve">• Lara noted that in September is TCART member renewal – she would prefer that you pay online via the online pay box, but she will accept checks. </w:t>
      </w:r>
    </w:p>
    <w:p w:rsidR="00BF0091" w:rsidRDefault="00BF0091" w:rsidP="00BF0091">
      <w:pPr>
        <w:autoSpaceDE w:val="0"/>
        <w:autoSpaceDN w:val="0"/>
        <w:adjustRightInd w:val="0"/>
        <w:spacing w:after="0" w:line="240" w:lineRule="auto"/>
        <w:rPr>
          <w:rFonts w:ascii="Optima-Bold" w:hAnsi="Optima-Bold" w:cs="Optima-Bold"/>
          <w:b/>
          <w:bCs/>
          <w:sz w:val="24"/>
          <w:szCs w:val="24"/>
        </w:rPr>
      </w:pPr>
    </w:p>
    <w:p w:rsidR="00BF0091" w:rsidRDefault="00BF0091" w:rsidP="00BF0091">
      <w:pPr>
        <w:autoSpaceDE w:val="0"/>
        <w:autoSpaceDN w:val="0"/>
        <w:adjustRightInd w:val="0"/>
        <w:spacing w:after="0" w:line="240" w:lineRule="auto"/>
        <w:rPr>
          <w:rFonts w:ascii="Optima-Bold" w:hAnsi="Optima-Bold" w:cs="Optima-Bold"/>
          <w:b/>
          <w:bCs/>
          <w:sz w:val="24"/>
          <w:szCs w:val="24"/>
        </w:rPr>
      </w:pPr>
    </w:p>
    <w:p w:rsidR="00BF0091" w:rsidRDefault="00BF0091" w:rsidP="00BF0091">
      <w:pPr>
        <w:autoSpaceDE w:val="0"/>
        <w:autoSpaceDN w:val="0"/>
        <w:adjustRightInd w:val="0"/>
        <w:spacing w:after="0" w:line="240" w:lineRule="auto"/>
        <w:rPr>
          <w:rFonts w:ascii="Optima-Bold" w:hAnsi="Optima-Bold" w:cs="Optima-Bold"/>
          <w:b/>
          <w:bCs/>
          <w:sz w:val="24"/>
          <w:szCs w:val="24"/>
        </w:rPr>
      </w:pPr>
      <w:r>
        <w:rPr>
          <w:rFonts w:ascii="Optima-Bold" w:hAnsi="Optima-Bold" w:cs="Optima-Bold"/>
          <w:b/>
          <w:bCs/>
          <w:sz w:val="24"/>
          <w:szCs w:val="24"/>
        </w:rPr>
        <w:t>Old business</w:t>
      </w:r>
    </w:p>
    <w:p w:rsidR="00BF0091" w:rsidRDefault="00BF0091" w:rsidP="00BF0091">
      <w:pPr>
        <w:autoSpaceDE w:val="0"/>
        <w:autoSpaceDN w:val="0"/>
        <w:adjustRightInd w:val="0"/>
        <w:spacing w:after="0" w:line="240" w:lineRule="auto"/>
        <w:rPr>
          <w:rFonts w:ascii="Optima-BoldItalic" w:hAnsi="Optima-BoldItalic" w:cs="Optima-BoldItalic"/>
          <w:b/>
          <w:bCs/>
          <w:i/>
          <w:iCs/>
          <w:sz w:val="24"/>
          <w:szCs w:val="24"/>
        </w:rPr>
      </w:pPr>
      <w:r>
        <w:rPr>
          <w:rFonts w:ascii="Optima-BoldItalic" w:hAnsi="Optima-BoldItalic" w:cs="Optima-BoldItalic"/>
          <w:b/>
          <w:bCs/>
          <w:i/>
          <w:iCs/>
          <w:sz w:val="24"/>
          <w:szCs w:val="24"/>
        </w:rPr>
        <w:t>Student scholarship program</w:t>
      </w:r>
    </w:p>
    <w:p w:rsidR="00BF0091" w:rsidRDefault="00BF0091" w:rsidP="00BF0091">
      <w:pPr>
        <w:autoSpaceDE w:val="0"/>
        <w:autoSpaceDN w:val="0"/>
        <w:adjustRightInd w:val="0"/>
        <w:spacing w:after="0" w:line="240" w:lineRule="auto"/>
        <w:rPr>
          <w:rFonts w:ascii="Optima-Regular" w:hAnsi="Optima-Regular" w:cs="Optima-Regular"/>
          <w:sz w:val="24"/>
          <w:szCs w:val="24"/>
        </w:rPr>
      </w:pPr>
      <w:r>
        <w:rPr>
          <w:rFonts w:ascii="Optima-Regular" w:hAnsi="Optima-Regular" w:cs="Optima-Regular"/>
          <w:sz w:val="24"/>
          <w:szCs w:val="24"/>
        </w:rPr>
        <w:t xml:space="preserve">Lara shared information about the award. The first two student scholarships were given out this year, which was a new expense for TCART but we are still taking in more money than we are spending. </w:t>
      </w:r>
    </w:p>
    <w:p w:rsidR="00BF0091" w:rsidRDefault="00BF0091" w:rsidP="00BF0091">
      <w:pPr>
        <w:autoSpaceDE w:val="0"/>
        <w:autoSpaceDN w:val="0"/>
        <w:adjustRightInd w:val="0"/>
        <w:spacing w:after="0" w:line="240" w:lineRule="auto"/>
        <w:rPr>
          <w:rFonts w:ascii="Optima-BoldItalic" w:hAnsi="Optima-BoldItalic" w:cs="Optima-BoldItalic"/>
          <w:b/>
          <w:bCs/>
          <w:i/>
          <w:iCs/>
          <w:sz w:val="24"/>
          <w:szCs w:val="24"/>
        </w:rPr>
      </w:pPr>
    </w:p>
    <w:p w:rsidR="00BF0091" w:rsidRDefault="00BF0091" w:rsidP="00BF0091">
      <w:pPr>
        <w:autoSpaceDE w:val="0"/>
        <w:autoSpaceDN w:val="0"/>
        <w:adjustRightInd w:val="0"/>
        <w:spacing w:after="0" w:line="240" w:lineRule="auto"/>
        <w:rPr>
          <w:rFonts w:ascii="Optima-BoldItalic" w:hAnsi="Optima-BoldItalic" w:cs="Optima-BoldItalic"/>
          <w:b/>
          <w:bCs/>
          <w:i/>
          <w:iCs/>
          <w:sz w:val="24"/>
          <w:szCs w:val="24"/>
        </w:rPr>
      </w:pP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
          <w:bCs/>
          <w:iCs/>
          <w:sz w:val="24"/>
          <w:szCs w:val="24"/>
        </w:rPr>
        <w:t>New Business</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Cs/>
          <w:iCs/>
          <w:sz w:val="24"/>
          <w:szCs w:val="24"/>
        </w:rPr>
        <w:t>TCART member Sally Andersen from Dakota County shared with the group the Records Emergency Action Plan (REAP) that she has been working on. Brought a binder of the plan to share with everyone, encouraging those who were interested to reach out to her.</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
          <w:bCs/>
          <w:iCs/>
          <w:sz w:val="24"/>
          <w:szCs w:val="24"/>
        </w:rPr>
        <w:t>Symposium update</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Cs/>
          <w:iCs/>
          <w:sz w:val="24"/>
          <w:szCs w:val="24"/>
        </w:rPr>
        <w:t xml:space="preserve">Kate </w:t>
      </w:r>
      <w:proofErr w:type="spellStart"/>
      <w:r>
        <w:rPr>
          <w:rFonts w:ascii="Optima-BoldItalic" w:hAnsi="Optima-BoldItalic" w:cs="Optima-BoldItalic"/>
          <w:bCs/>
          <w:iCs/>
          <w:sz w:val="24"/>
          <w:szCs w:val="24"/>
        </w:rPr>
        <w:t>Dietrick</w:t>
      </w:r>
      <w:proofErr w:type="spellEnd"/>
      <w:r>
        <w:rPr>
          <w:rFonts w:ascii="Optima-BoldItalic" w:hAnsi="Optima-BoldItalic" w:cs="Optima-BoldItalic"/>
          <w:bCs/>
          <w:iCs/>
          <w:sz w:val="24"/>
          <w:szCs w:val="24"/>
        </w:rPr>
        <w:t xml:space="preserve">, Communications Officer and program chair of the Minnesota Archives Symposium introduced the members of the planning committee and asked that anyone who was interested in hosting the event could reach out to her. Anyone who already knew they were interested in particular topics for panels/presentations could also make </w:t>
      </w:r>
      <w:r>
        <w:rPr>
          <w:rFonts w:ascii="Optima-BoldItalic" w:hAnsi="Optima-BoldItalic" w:cs="Optima-BoldItalic"/>
          <w:bCs/>
          <w:iCs/>
          <w:sz w:val="24"/>
          <w:szCs w:val="24"/>
        </w:rPr>
        <w:lastRenderedPageBreak/>
        <w:t xml:space="preserve">suggestions to the planning committee, and the group was using last year’s symposium feedback to populate ideas for this year. </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
          <w:bCs/>
          <w:iCs/>
          <w:sz w:val="24"/>
          <w:szCs w:val="24"/>
        </w:rPr>
        <w:t>Elections</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Cs/>
          <w:iCs/>
          <w:sz w:val="24"/>
          <w:szCs w:val="24"/>
        </w:rPr>
        <w:t>The position of President and Treasurer were both up for election at this meeting. Incumbents Ted Hathaway (President) and Lara Friedman-</w:t>
      </w:r>
      <w:proofErr w:type="spellStart"/>
      <w:r>
        <w:rPr>
          <w:rFonts w:ascii="Optima-BoldItalic" w:hAnsi="Optima-BoldItalic" w:cs="Optima-BoldItalic"/>
          <w:bCs/>
          <w:iCs/>
          <w:sz w:val="24"/>
          <w:szCs w:val="24"/>
        </w:rPr>
        <w:t>Shedlov</w:t>
      </w:r>
      <w:proofErr w:type="spellEnd"/>
      <w:r>
        <w:rPr>
          <w:rFonts w:ascii="Optima-BoldItalic" w:hAnsi="Optima-BoldItalic" w:cs="Optima-BoldItalic"/>
          <w:bCs/>
          <w:iCs/>
          <w:sz w:val="24"/>
          <w:szCs w:val="24"/>
        </w:rPr>
        <w:t xml:space="preserve"> (Treasurer) both decided to run for a second term. No further members nominated anyone. The rules note that unopposed candidates are nominated by acclimation. Members agreed. Ted and Lara were both approved for their second term in those positions.</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
          <w:bCs/>
          <w:iCs/>
          <w:sz w:val="24"/>
          <w:szCs w:val="24"/>
        </w:rPr>
        <w:t>Open comments</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Cs/>
          <w:iCs/>
          <w:sz w:val="24"/>
          <w:szCs w:val="24"/>
        </w:rPr>
        <w:t>Molly Huber mentioned that the Upper Midwest Digital Collections Conference would be taking place in August at St. Ambrose University in Davenport, Iowa. Registration would open shortly and she urged anyone with questions to ask either her or TCART member Sara Ring.</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p>
    <w:p w:rsidR="0012481B" w:rsidRPr="0012481B" w:rsidRDefault="0012481B" w:rsidP="0012481B">
      <w:pPr>
        <w:autoSpaceDE w:val="0"/>
        <w:autoSpaceDN w:val="0"/>
        <w:adjustRightInd w:val="0"/>
        <w:spacing w:after="0" w:line="240" w:lineRule="auto"/>
        <w:rPr>
          <w:rFonts w:ascii="Optima-BoldItalic" w:hAnsi="Optima-BoldItalic" w:cs="Optima-BoldItalic"/>
          <w:bCs/>
          <w:iCs/>
          <w:sz w:val="24"/>
          <w:szCs w:val="24"/>
        </w:rPr>
      </w:pPr>
      <w:r w:rsidRPr="0012481B">
        <w:rPr>
          <w:rFonts w:ascii="Optima-BoldItalic" w:hAnsi="Optima-BoldItalic" w:cs="Optima-BoldItalic"/>
          <w:bCs/>
          <w:iCs/>
          <w:sz w:val="24"/>
          <w:szCs w:val="24"/>
        </w:rPr>
        <w:t>Lara Friedman-</w:t>
      </w:r>
      <w:proofErr w:type="spellStart"/>
      <w:r w:rsidRPr="0012481B">
        <w:rPr>
          <w:rFonts w:ascii="Optima-BoldItalic" w:hAnsi="Optima-BoldItalic" w:cs="Optima-BoldItalic"/>
          <w:bCs/>
          <w:iCs/>
          <w:sz w:val="24"/>
          <w:szCs w:val="24"/>
        </w:rPr>
        <w:t>Shedlov</w:t>
      </w:r>
      <w:proofErr w:type="spellEnd"/>
      <w:r w:rsidRPr="0012481B">
        <w:rPr>
          <w:rFonts w:ascii="Optima-BoldItalic" w:hAnsi="Optima-BoldItalic" w:cs="Optima-BoldItalic"/>
          <w:bCs/>
          <w:iCs/>
          <w:sz w:val="24"/>
          <w:szCs w:val="24"/>
        </w:rPr>
        <w:t xml:space="preserve"> mentioned the upcoming RBMS Conference taking place in</w:t>
      </w:r>
    </w:p>
    <w:p w:rsidR="0012481B" w:rsidRPr="0012481B" w:rsidRDefault="0012481B" w:rsidP="0012481B">
      <w:pPr>
        <w:autoSpaceDE w:val="0"/>
        <w:autoSpaceDN w:val="0"/>
        <w:adjustRightInd w:val="0"/>
        <w:spacing w:after="0" w:line="240" w:lineRule="auto"/>
        <w:rPr>
          <w:rFonts w:ascii="Optima-BoldItalic" w:hAnsi="Optima-BoldItalic" w:cs="Optima-BoldItalic"/>
          <w:bCs/>
          <w:iCs/>
          <w:sz w:val="24"/>
          <w:szCs w:val="24"/>
        </w:rPr>
      </w:pPr>
      <w:r w:rsidRPr="0012481B">
        <w:rPr>
          <w:rFonts w:ascii="Optima-BoldItalic" w:hAnsi="Optima-BoldItalic" w:cs="Optima-BoldItalic"/>
          <w:bCs/>
          <w:iCs/>
          <w:sz w:val="24"/>
          <w:szCs w:val="24"/>
        </w:rPr>
        <w:t xml:space="preserve">2017 in Iowa City. She encouraged people to submit proposals for seminars, as the deadline has been extended to this week. She suggested people do a Google search </w:t>
      </w:r>
      <w:proofErr w:type="gramStart"/>
      <w:r w:rsidRPr="0012481B">
        <w:rPr>
          <w:rFonts w:ascii="Optima-BoldItalic" w:hAnsi="Optima-BoldItalic" w:cs="Optima-BoldItalic"/>
          <w:bCs/>
          <w:iCs/>
          <w:sz w:val="24"/>
          <w:szCs w:val="24"/>
        </w:rPr>
        <w:t>for  RBMS</w:t>
      </w:r>
      <w:proofErr w:type="gramEnd"/>
      <w:r w:rsidRPr="0012481B">
        <w:rPr>
          <w:rFonts w:ascii="Optima-BoldItalic" w:hAnsi="Optima-BoldItalic" w:cs="Optima-BoldItalic"/>
          <w:bCs/>
          <w:iCs/>
          <w:sz w:val="24"/>
          <w:szCs w:val="24"/>
        </w:rPr>
        <w:t xml:space="preserve"> Conference call for proposals to find the information, or email her. </w:t>
      </w:r>
    </w:p>
    <w:p w:rsidR="00BF0091" w:rsidRDefault="00BF0091" w:rsidP="00BF0091">
      <w:pPr>
        <w:autoSpaceDE w:val="0"/>
        <w:autoSpaceDN w:val="0"/>
        <w:adjustRightInd w:val="0"/>
        <w:spacing w:after="0" w:line="240" w:lineRule="auto"/>
        <w:rPr>
          <w:rFonts w:ascii="Optima-BoldItalic" w:hAnsi="Optima-BoldItalic" w:cs="Optima-BoldItalic"/>
          <w:bCs/>
          <w:iCs/>
          <w:sz w:val="24"/>
          <w:szCs w:val="24"/>
        </w:rPr>
      </w:pPr>
    </w:p>
    <w:p w:rsidR="00BF0091" w:rsidRPr="00BF0091" w:rsidRDefault="00BF0091" w:rsidP="00BF0091">
      <w:pPr>
        <w:autoSpaceDE w:val="0"/>
        <w:autoSpaceDN w:val="0"/>
        <w:adjustRightInd w:val="0"/>
        <w:spacing w:after="0" w:line="240" w:lineRule="auto"/>
        <w:rPr>
          <w:rFonts w:ascii="Optima-BoldItalic" w:hAnsi="Optima-BoldItalic" w:cs="Optima-BoldItalic"/>
          <w:bCs/>
          <w:iCs/>
          <w:sz w:val="24"/>
          <w:szCs w:val="24"/>
        </w:rPr>
      </w:pPr>
      <w:r>
        <w:rPr>
          <w:rFonts w:ascii="Optima-BoldItalic" w:hAnsi="Optima-BoldItalic" w:cs="Optima-BoldItalic"/>
          <w:bCs/>
          <w:iCs/>
          <w:sz w:val="24"/>
          <w:szCs w:val="24"/>
        </w:rPr>
        <w:t>Ted Hathaway mentioned that the afternoon speaker was financially supported by the MAC Speaker’s Bureau and he took the moment to thank MAC President Jennifer Johnson for the funds.</w:t>
      </w:r>
    </w:p>
    <w:sectPr w:rsidR="00BF0091" w:rsidRPr="00BF00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Optima-Bold">
    <w:panose1 w:val="00000000000000000000"/>
    <w:charset w:val="00"/>
    <w:family w:val="swiss"/>
    <w:notTrueType/>
    <w:pitch w:val="default"/>
    <w:sig w:usb0="00000003" w:usb1="00000000" w:usb2="00000000" w:usb3="00000000" w:csb0="00000001" w:csb1="00000000"/>
  </w:font>
  <w:font w:name="Optima-Regular">
    <w:panose1 w:val="00000000000000000000"/>
    <w:charset w:val="00"/>
    <w:family w:val="swiss"/>
    <w:notTrueType/>
    <w:pitch w:val="default"/>
    <w:sig w:usb0="00000003" w:usb1="00000000" w:usb2="00000000" w:usb3="00000000" w:csb0="00000001" w:csb1="00000000"/>
  </w:font>
  <w:font w:name="Optima-BoldItal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091"/>
    <w:rsid w:val="0012481B"/>
    <w:rsid w:val="001C740B"/>
    <w:rsid w:val="001F3597"/>
    <w:rsid w:val="00BC45FF"/>
    <w:rsid w:val="00BF0091"/>
    <w:rsid w:val="00DD13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D2E706-3369-49DA-B54B-96D5E082E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1279524">
      <w:bodyDiv w:val="1"/>
      <w:marLeft w:val="0"/>
      <w:marRight w:val="0"/>
      <w:marTop w:val="0"/>
      <w:marBottom w:val="0"/>
      <w:divBdr>
        <w:top w:val="none" w:sz="0" w:space="0" w:color="auto"/>
        <w:left w:val="none" w:sz="0" w:space="0" w:color="auto"/>
        <w:bottom w:val="none" w:sz="0" w:space="0" w:color="auto"/>
        <w:right w:val="none" w:sz="0" w:space="0" w:color="auto"/>
      </w:divBdr>
      <w:divsChild>
        <w:div w:id="1959753457">
          <w:marLeft w:val="0"/>
          <w:marRight w:val="0"/>
          <w:marTop w:val="0"/>
          <w:marBottom w:val="0"/>
          <w:divBdr>
            <w:top w:val="none" w:sz="0" w:space="0" w:color="auto"/>
            <w:left w:val="none" w:sz="0" w:space="0" w:color="auto"/>
            <w:bottom w:val="none" w:sz="0" w:space="0" w:color="auto"/>
            <w:right w:val="none" w:sz="0" w:space="0" w:color="auto"/>
          </w:divBdr>
          <w:divsChild>
            <w:div w:id="640234489">
              <w:marLeft w:val="0"/>
              <w:marRight w:val="0"/>
              <w:marTop w:val="0"/>
              <w:marBottom w:val="0"/>
              <w:divBdr>
                <w:top w:val="none" w:sz="0" w:space="0" w:color="auto"/>
                <w:left w:val="none" w:sz="0" w:space="0" w:color="auto"/>
                <w:bottom w:val="none" w:sz="0" w:space="0" w:color="auto"/>
                <w:right w:val="none" w:sz="0" w:space="0" w:color="auto"/>
              </w:divBdr>
            </w:div>
            <w:div w:id="211474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203618">
      <w:bodyDiv w:val="1"/>
      <w:marLeft w:val="0"/>
      <w:marRight w:val="0"/>
      <w:marTop w:val="0"/>
      <w:marBottom w:val="0"/>
      <w:divBdr>
        <w:top w:val="none" w:sz="0" w:space="0" w:color="auto"/>
        <w:left w:val="none" w:sz="0" w:space="0" w:color="auto"/>
        <w:bottom w:val="none" w:sz="0" w:space="0" w:color="auto"/>
        <w:right w:val="none" w:sz="0" w:space="0" w:color="auto"/>
      </w:divBdr>
      <w:divsChild>
        <w:div w:id="630210636">
          <w:marLeft w:val="0"/>
          <w:marRight w:val="0"/>
          <w:marTop w:val="0"/>
          <w:marBottom w:val="0"/>
          <w:divBdr>
            <w:top w:val="none" w:sz="0" w:space="0" w:color="auto"/>
            <w:left w:val="none" w:sz="0" w:space="0" w:color="auto"/>
            <w:bottom w:val="none" w:sz="0" w:space="0" w:color="auto"/>
            <w:right w:val="none" w:sz="0" w:space="0" w:color="auto"/>
          </w:divBdr>
          <w:divsChild>
            <w:div w:id="823201332">
              <w:marLeft w:val="0"/>
              <w:marRight w:val="0"/>
              <w:marTop w:val="0"/>
              <w:marBottom w:val="0"/>
              <w:divBdr>
                <w:top w:val="none" w:sz="0" w:space="0" w:color="auto"/>
                <w:left w:val="none" w:sz="0" w:space="0" w:color="auto"/>
                <w:bottom w:val="none" w:sz="0" w:space="0" w:color="auto"/>
                <w:right w:val="none" w:sz="0" w:space="0" w:color="auto"/>
              </w:divBdr>
            </w:div>
            <w:div w:id="168205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Dietrick</dc:creator>
  <cp:keywords/>
  <dc:description/>
  <cp:lastModifiedBy>Kate Dietrick</cp:lastModifiedBy>
  <cp:revision>5</cp:revision>
  <dcterms:created xsi:type="dcterms:W3CDTF">2016-06-16T19:49:00Z</dcterms:created>
  <dcterms:modified xsi:type="dcterms:W3CDTF">2016-06-17T15:50:00Z</dcterms:modified>
</cp:coreProperties>
</file>